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9D5C54">
        <w:rPr>
          <w:b/>
          <w:sz w:val="24"/>
          <w:szCs w:val="24"/>
        </w:rPr>
        <w:t>A-2009-2138725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9D5C54">
        <w:rPr>
          <w:b/>
          <w:sz w:val="24"/>
        </w:rPr>
        <w:t>Gateway Energy Services Corporation</w:t>
      </w:r>
      <w:r>
        <w:rPr>
          <w:b/>
          <w:sz w:val="24"/>
        </w:rPr>
        <w:t xml:space="preserve">  for the right to begin to offer, render, furnish or supply natural gas supply services to the public, within the service territories of </w:t>
      </w:r>
      <w:r w:rsidR="00CD6CDA">
        <w:rPr>
          <w:b/>
          <w:sz w:val="24"/>
        </w:rPr>
        <w:t xml:space="preserve">UGI Utilities and UGI </w:t>
      </w:r>
      <w:r w:rsidR="009D5C54">
        <w:rPr>
          <w:b/>
          <w:sz w:val="24"/>
        </w:rPr>
        <w:t xml:space="preserve">Penn </w:t>
      </w:r>
      <w:r w:rsidR="00CD6CDA">
        <w:rPr>
          <w:b/>
          <w:sz w:val="24"/>
        </w:rPr>
        <w:t xml:space="preserve">Natural </w:t>
      </w:r>
      <w:r w:rsidR="009D5C54">
        <w:rPr>
          <w:b/>
          <w:sz w:val="24"/>
        </w:rPr>
        <w:t>Gas</w:t>
      </w:r>
      <w:r>
        <w:rPr>
          <w:b/>
          <w:sz w:val="24"/>
        </w:rPr>
        <w:t>, within the Commonwealth of Pennsylvania.</w:t>
      </w:r>
    </w:p>
    <w:p w:rsidR="00BF6376" w:rsidRDefault="00BF6376">
      <w:pPr>
        <w:jc w:val="both"/>
        <w:rPr>
          <w:b/>
          <w:sz w:val="24"/>
        </w:rPr>
      </w:pP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proofErr w:type="gramStart"/>
      <w:r>
        <w:rPr>
          <w:b/>
          <w:sz w:val="36"/>
        </w:rPr>
        <w:t>LICENSE FOR NATURAL GAS SUPPLIER.</w:t>
      </w:r>
      <w:proofErr w:type="gramEnd"/>
    </w:p>
    <w:p w:rsidR="00BF6376" w:rsidRDefault="00BF6376">
      <w:pPr>
        <w:jc w:val="both"/>
        <w:rPr>
          <w:b/>
          <w:sz w:val="26"/>
        </w:rPr>
      </w:pPr>
    </w:p>
    <w:p w:rsidR="00BF6376" w:rsidRDefault="009D5C54">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14</w:t>
      </w:r>
      <w:r w:rsidRPr="009D5C54">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January 2010</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rsidSect="001546EF">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1546EF"/>
    <w:rsid w:val="005E649B"/>
    <w:rsid w:val="008E1368"/>
    <w:rsid w:val="009D5C54"/>
    <w:rsid w:val="00BF6376"/>
    <w:rsid w:val="00CD6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EF"/>
  </w:style>
  <w:style w:type="paragraph" w:styleId="Heading1">
    <w:name w:val="heading 1"/>
    <w:basedOn w:val="Normal"/>
    <w:next w:val="Normal"/>
    <w:qFormat/>
    <w:rsid w:val="001546EF"/>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546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3</cp:revision>
  <cp:lastPrinted>2010-03-18T12:28:00Z</cp:lastPrinted>
  <dcterms:created xsi:type="dcterms:W3CDTF">2010-01-14T19:50:00Z</dcterms:created>
  <dcterms:modified xsi:type="dcterms:W3CDTF">2010-03-18T12:29:00Z</dcterms:modified>
</cp:coreProperties>
</file>